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690DC" w14:textId="77777777" w:rsidR="001F342F" w:rsidRPr="004E3CA0" w:rsidRDefault="001F342F" w:rsidP="00FF58D1">
      <w:pPr>
        <w:ind w:left="1890" w:hanging="1890"/>
        <w:rPr>
          <w:rFonts w:asciiTheme="minorHAnsi" w:hAnsiTheme="minorHAnsi" w:cstheme="minorHAnsi"/>
          <w:sz w:val="22"/>
          <w:szCs w:val="22"/>
        </w:rPr>
      </w:pPr>
    </w:p>
    <w:p w14:paraId="4F6028E1" w14:textId="77777777" w:rsidR="001F342F" w:rsidRPr="001F342F" w:rsidRDefault="001F342F" w:rsidP="001F342F">
      <w:pPr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 xml:space="preserve">SEFA Council meeting </w:t>
      </w:r>
      <w:r w:rsidR="00FB56A1">
        <w:rPr>
          <w:rFonts w:ascii="Calibri" w:hAnsi="Calibri" w:cs="Calibri"/>
          <w:sz w:val="22"/>
          <w:szCs w:val="22"/>
        </w:rPr>
        <w:t>6/25/</w:t>
      </w:r>
      <w:r w:rsidRPr="001F342F">
        <w:rPr>
          <w:rFonts w:ascii="Calibri" w:hAnsi="Calibri" w:cs="Calibri"/>
          <w:sz w:val="22"/>
          <w:szCs w:val="22"/>
        </w:rPr>
        <w:t>2020 via Zoom,</w:t>
      </w:r>
    </w:p>
    <w:p w14:paraId="370D1B3A" w14:textId="77777777" w:rsidR="001F342F" w:rsidRPr="001F342F" w:rsidRDefault="001F342F" w:rsidP="001F342F">
      <w:pPr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 xml:space="preserve">Council members attending:  Tom Wickerham, Bill Ferguson, Cornelia Mead, </w:t>
      </w:r>
      <w:r w:rsidR="00FB56A1">
        <w:rPr>
          <w:rFonts w:ascii="Calibri" w:hAnsi="Calibri" w:cs="Calibri"/>
          <w:sz w:val="22"/>
          <w:szCs w:val="22"/>
        </w:rPr>
        <w:t>Caroline Westbrook, Nick LaMorte, Cherice</w:t>
      </w:r>
      <w:r w:rsidRPr="001F342F">
        <w:rPr>
          <w:rFonts w:ascii="Calibri" w:hAnsi="Calibri" w:cs="Calibri"/>
          <w:sz w:val="22"/>
          <w:szCs w:val="22"/>
        </w:rPr>
        <w:t xml:space="preserve"> Granger (alternate)</w:t>
      </w:r>
      <w:r w:rsidR="00FB56A1">
        <w:rPr>
          <w:rFonts w:ascii="Calibri" w:hAnsi="Calibri" w:cs="Calibri"/>
          <w:sz w:val="22"/>
          <w:szCs w:val="22"/>
        </w:rPr>
        <w:t>.</w:t>
      </w:r>
    </w:p>
    <w:p w14:paraId="0CDA5199" w14:textId="77777777" w:rsidR="001F342F" w:rsidRPr="001F342F" w:rsidRDefault="001F342F" w:rsidP="001F342F">
      <w:pPr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>Also:  Alicia Otis from UWGCR</w:t>
      </w:r>
    </w:p>
    <w:p w14:paraId="2E78FFAC" w14:textId="77777777" w:rsidR="001F342F" w:rsidRPr="001F342F" w:rsidRDefault="001F342F" w:rsidP="001F342F">
      <w:pPr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> </w:t>
      </w:r>
    </w:p>
    <w:p w14:paraId="72F53FF3" w14:textId="77777777" w:rsidR="001F342F" w:rsidRPr="001F342F" w:rsidRDefault="001F342F" w:rsidP="001F342F">
      <w:pPr>
        <w:numPr>
          <w:ilvl w:val="0"/>
          <w:numId w:val="46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>Tom cal</w:t>
      </w:r>
      <w:r w:rsidR="00FB56A1">
        <w:rPr>
          <w:rFonts w:ascii="Calibri" w:hAnsi="Calibri" w:cs="Calibri"/>
          <w:sz w:val="22"/>
          <w:szCs w:val="22"/>
        </w:rPr>
        <w:t>led the meeting to order at 1:30</w:t>
      </w:r>
      <w:r w:rsidRPr="001F342F">
        <w:rPr>
          <w:rFonts w:ascii="Calibri" w:hAnsi="Calibri" w:cs="Calibri"/>
          <w:sz w:val="22"/>
          <w:szCs w:val="22"/>
        </w:rPr>
        <w:t xml:space="preserve"> pm and welcomed everyone.  Alicia called the roll.</w:t>
      </w:r>
    </w:p>
    <w:p w14:paraId="45A33EA5" w14:textId="77777777" w:rsidR="001F342F" w:rsidRPr="001F342F" w:rsidRDefault="00FB56A1" w:rsidP="001F342F">
      <w:pPr>
        <w:numPr>
          <w:ilvl w:val="0"/>
          <w:numId w:val="46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Since the minutes of the May meeting had not been circulated, there was no approval, we will have to approve at our next meeting.  </w:t>
      </w:r>
    </w:p>
    <w:p w14:paraId="22A7130A" w14:textId="77777777" w:rsidR="001F342F" w:rsidRPr="001F342F" w:rsidRDefault="001F342F" w:rsidP="001F342F">
      <w:pPr>
        <w:numPr>
          <w:ilvl w:val="0"/>
          <w:numId w:val="46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>Finance Comm</w:t>
      </w:r>
      <w:r>
        <w:rPr>
          <w:rFonts w:ascii="Calibri" w:hAnsi="Calibri" w:cs="Calibri"/>
          <w:sz w:val="22"/>
          <w:szCs w:val="22"/>
        </w:rPr>
        <w:t>ittee report - Bill Ferg</w:t>
      </w:r>
      <w:r w:rsidRPr="001F342F">
        <w:rPr>
          <w:rFonts w:ascii="Calibri" w:hAnsi="Calibri" w:cs="Calibri"/>
          <w:sz w:val="22"/>
          <w:szCs w:val="22"/>
        </w:rPr>
        <w:t>uson</w:t>
      </w:r>
    </w:p>
    <w:p w14:paraId="7E922AF7" w14:textId="77777777" w:rsidR="001F342F" w:rsidRPr="001F342F" w:rsidRDefault="001F342F" w:rsidP="001F342F">
      <w:pPr>
        <w:numPr>
          <w:ilvl w:val="1"/>
          <w:numId w:val="4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>Finance committee met to revie</w:t>
      </w:r>
      <w:r w:rsidR="00FB56A1">
        <w:rPr>
          <w:rFonts w:ascii="Calibri" w:hAnsi="Calibri" w:cs="Calibri"/>
          <w:sz w:val="22"/>
          <w:szCs w:val="22"/>
        </w:rPr>
        <w:t>w invoices, recommends the April and May</w:t>
      </w:r>
      <w:r w:rsidRPr="001F342F">
        <w:rPr>
          <w:rFonts w:ascii="Calibri" w:hAnsi="Calibri" w:cs="Calibri"/>
          <w:sz w:val="22"/>
          <w:szCs w:val="22"/>
        </w:rPr>
        <w:t xml:space="preserve"> invoice</w:t>
      </w:r>
      <w:r w:rsidR="00FB56A1">
        <w:rPr>
          <w:rFonts w:ascii="Calibri" w:hAnsi="Calibri" w:cs="Calibri"/>
          <w:sz w:val="22"/>
          <w:szCs w:val="22"/>
        </w:rPr>
        <w:t>s</w:t>
      </w:r>
      <w:r w:rsidRPr="001F342F">
        <w:rPr>
          <w:rFonts w:ascii="Calibri" w:hAnsi="Calibri" w:cs="Calibri"/>
          <w:sz w:val="22"/>
          <w:szCs w:val="22"/>
        </w:rPr>
        <w:t xml:space="preserve"> from UWGCR be paid</w:t>
      </w:r>
      <w:r w:rsidR="00FB56A1">
        <w:rPr>
          <w:rFonts w:ascii="Calibri" w:hAnsi="Calibri" w:cs="Calibri"/>
          <w:sz w:val="22"/>
          <w:szCs w:val="22"/>
        </w:rPr>
        <w:t xml:space="preserve">. The total of the two is $13,010.98 and the May bank balance was $40,351.92.  Bill moved the invoices be paid, seconded by Cornelia Mead, motion carried.  </w:t>
      </w:r>
    </w:p>
    <w:p w14:paraId="488738BF" w14:textId="77777777" w:rsidR="00FB56A1" w:rsidRDefault="00FB56A1" w:rsidP="001F342F">
      <w:pPr>
        <w:numPr>
          <w:ilvl w:val="0"/>
          <w:numId w:val="47"/>
        </w:numPr>
        <w:ind w:left="54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Director’s Report – Alicia Otis</w:t>
      </w:r>
    </w:p>
    <w:p w14:paraId="0698CA56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book has been sent to typesetting and she already received a proof to review.  She had hoped to change the layout for this year, but in the end she didn’t have enough time to do so.</w:t>
      </w:r>
    </w:p>
    <w:p w14:paraId="2E96FBA4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marketing order will be going out shortly.  Also the poster, several options will be presented to the marketing sub-committee.</w:t>
      </w:r>
    </w:p>
    <w:p w14:paraId="71409778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Would like to start posting more frequently on social media – asked that people send her content, stories,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</w:p>
    <w:p w14:paraId="55FFCF14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E-pledge is being redesigned to be more user-friendly for the next campaign.</w:t>
      </w:r>
    </w:p>
    <w:p w14:paraId="51B80F1A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Unfortunately, Tax &amp; Finance has not agreed to fund the </w:t>
      </w:r>
      <w:proofErr w:type="gramStart"/>
      <w:r>
        <w:rPr>
          <w:rFonts w:ascii="Calibri" w:hAnsi="Calibri" w:cs="Calibri"/>
          <w:sz w:val="22"/>
          <w:szCs w:val="22"/>
        </w:rPr>
        <w:t>printing  this</w:t>
      </w:r>
      <w:proofErr w:type="gramEnd"/>
      <w:r>
        <w:rPr>
          <w:rFonts w:ascii="Calibri" w:hAnsi="Calibri" w:cs="Calibri"/>
          <w:sz w:val="22"/>
          <w:szCs w:val="22"/>
        </w:rPr>
        <w:t xml:space="preserve"> year, Alicia has been unable to reach them.  Bill urged that we pick up this printing cost centrally and bill out.  </w:t>
      </w:r>
    </w:p>
    <w:p w14:paraId="1D28344F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Tom reported that he has approached CSEA and they will not be able to print the posters this year.  </w:t>
      </w:r>
    </w:p>
    <w:p w14:paraId="2A6B88B4" w14:textId="77777777" w:rsidR="00FB56A1" w:rsidRDefault="00FB56A1" w:rsidP="00FB56A1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Estimated total cost of printing is about $10,000, will have to be added to the budget.  </w:t>
      </w:r>
    </w:p>
    <w:p w14:paraId="7A68183C" w14:textId="77777777" w:rsidR="009F1A12" w:rsidRDefault="009F1A12" w:rsidP="009F1A12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followed about the total number of books printed, and ideas for reducing the number required.  Some areas are able to move more on-line, but some agencies will still require paper books and pledge forms.</w:t>
      </w:r>
    </w:p>
    <w:p w14:paraId="0676B481" w14:textId="77777777" w:rsidR="009F1A12" w:rsidRDefault="009F1A12" w:rsidP="009F1A12">
      <w:pPr>
        <w:numPr>
          <w:ilvl w:val="1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Sandy (?) suggested we could apply for a grant to cover the printing costs –she will send the info to Tom, though he thought it might be too late for this year.</w:t>
      </w:r>
    </w:p>
    <w:p w14:paraId="12F77256" w14:textId="77777777" w:rsidR="009F1A12" w:rsidRDefault="00AD7029" w:rsidP="00AD7029">
      <w:pPr>
        <w:numPr>
          <w:ilvl w:val="0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Sheila O’Connor asked whether there was any way to get information on the operating status of state agencies – which are operating remotely, which have employees on site?  Tom said he will find out.</w:t>
      </w:r>
    </w:p>
    <w:p w14:paraId="39EA0CEF" w14:textId="77777777" w:rsidR="00AD7029" w:rsidRDefault="00AD7029" w:rsidP="00AD7029">
      <w:pPr>
        <w:numPr>
          <w:ilvl w:val="0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Tom reminded the Council of the Zoom meeting called by Peter Gannon, CEO of UWGCR next Monday 6/29.  </w:t>
      </w:r>
    </w:p>
    <w:p w14:paraId="62FEEF6F" w14:textId="77777777" w:rsidR="00AD7029" w:rsidRDefault="00AD7029" w:rsidP="00AD7029">
      <w:pPr>
        <w:numPr>
          <w:ilvl w:val="0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Tom also reported he and Alicia are preparing a letter to the Governor’s office asking for support.   Have had trouble getting a response in the past.  Also will reach out to the Unions for support, we usually are successful in getting this.</w:t>
      </w:r>
    </w:p>
    <w:p w14:paraId="69346185" w14:textId="77777777" w:rsidR="00AD7029" w:rsidRDefault="00AD7029" w:rsidP="00AD7029">
      <w:pPr>
        <w:numPr>
          <w:ilvl w:val="0"/>
          <w:numId w:val="47"/>
        </w:num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Regulations Update- the proposed revisions to the SEFA Regulations are being reviewed by the OGS Commissioner.  The next step will be a 30 day public comment period, we hope it is completed soon so have this in place for the 2020 campaign.</w:t>
      </w:r>
    </w:p>
    <w:p w14:paraId="198E103F" w14:textId="77777777" w:rsidR="00AD7029" w:rsidRDefault="00AD7029" w:rsidP="00AD7029">
      <w:pPr>
        <w:textAlignment w:val="center"/>
        <w:rPr>
          <w:rFonts w:ascii="Calibri" w:hAnsi="Calibri" w:cs="Calibri"/>
          <w:sz w:val="22"/>
          <w:szCs w:val="22"/>
        </w:rPr>
      </w:pPr>
    </w:p>
    <w:p w14:paraId="7A120E0F" w14:textId="77777777" w:rsidR="001F342F" w:rsidRPr="001F342F" w:rsidRDefault="00AD7029" w:rsidP="00AD7029">
      <w:pPr>
        <w:ind w:firstLine="36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1F342F" w:rsidRPr="001F342F">
        <w:rPr>
          <w:rFonts w:ascii="Calibri" w:hAnsi="Calibri" w:cs="Calibri"/>
          <w:sz w:val="22"/>
          <w:szCs w:val="22"/>
        </w:rPr>
        <w:t xml:space="preserve">Motion to adjourn </w:t>
      </w:r>
      <w:r>
        <w:rPr>
          <w:rFonts w:ascii="Calibri" w:hAnsi="Calibri" w:cs="Calibri"/>
          <w:sz w:val="22"/>
          <w:szCs w:val="22"/>
        </w:rPr>
        <w:t>–</w:t>
      </w:r>
      <w:r w:rsidR="001F342F" w:rsidRPr="001F34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Moved by Nick </w:t>
      </w:r>
      <w:proofErr w:type="spellStart"/>
      <w:r>
        <w:rPr>
          <w:rFonts w:ascii="Calibri" w:hAnsi="Calibri" w:cs="Calibri"/>
          <w:sz w:val="22"/>
          <w:szCs w:val="22"/>
        </w:rPr>
        <w:t>Lamorte</w:t>
      </w:r>
      <w:proofErr w:type="spellEnd"/>
      <w:r>
        <w:rPr>
          <w:rFonts w:ascii="Calibri" w:hAnsi="Calibri" w:cs="Calibri"/>
          <w:sz w:val="22"/>
          <w:szCs w:val="22"/>
        </w:rPr>
        <w:t xml:space="preserve"> to adjourn, motion carried</w:t>
      </w:r>
      <w:r w:rsidR="001F342F">
        <w:rPr>
          <w:rFonts w:ascii="Calibri" w:hAnsi="Calibri" w:cs="Calibri"/>
          <w:sz w:val="22"/>
          <w:szCs w:val="22"/>
        </w:rPr>
        <w:t>.</w:t>
      </w:r>
    </w:p>
    <w:p w14:paraId="21B2591A" w14:textId="77777777" w:rsidR="001F342F" w:rsidRPr="001F342F" w:rsidRDefault="001F342F" w:rsidP="001F342F">
      <w:pPr>
        <w:rPr>
          <w:rFonts w:ascii="Calibri" w:hAnsi="Calibri" w:cs="Calibri"/>
          <w:sz w:val="22"/>
          <w:szCs w:val="22"/>
        </w:rPr>
      </w:pPr>
      <w:r w:rsidRPr="001F342F">
        <w:rPr>
          <w:rFonts w:ascii="Calibri" w:hAnsi="Calibri" w:cs="Calibri"/>
          <w:sz w:val="22"/>
          <w:szCs w:val="22"/>
        </w:rPr>
        <w:t> </w:t>
      </w:r>
    </w:p>
    <w:p w14:paraId="5210F377" w14:textId="77777777" w:rsidR="001F342F" w:rsidRDefault="00AD7029" w:rsidP="00AD7029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ended 2:3</w:t>
      </w:r>
      <w:r w:rsidR="001F342F" w:rsidRPr="001F342F">
        <w:rPr>
          <w:rFonts w:ascii="Calibri" w:hAnsi="Calibri" w:cs="Calibri"/>
          <w:sz w:val="22"/>
          <w:szCs w:val="22"/>
        </w:rPr>
        <w:t>0 pm</w:t>
      </w:r>
    </w:p>
    <w:p w14:paraId="6F58FED5" w14:textId="77777777" w:rsidR="00AD7029" w:rsidRPr="001F342F" w:rsidRDefault="00AD7029" w:rsidP="00AD7029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Cornelia Mead, Secretary</w:t>
      </w:r>
    </w:p>
    <w:p w14:paraId="44353314" w14:textId="77777777" w:rsidR="003B56AF" w:rsidRPr="004E3CA0" w:rsidRDefault="003B56AF" w:rsidP="001F342F">
      <w:pPr>
        <w:rPr>
          <w:rFonts w:asciiTheme="minorHAnsi" w:hAnsiTheme="minorHAnsi" w:cstheme="minorHAnsi"/>
          <w:sz w:val="22"/>
          <w:szCs w:val="22"/>
        </w:rPr>
      </w:pPr>
    </w:p>
    <w:sectPr w:rsidR="003B56AF" w:rsidRPr="004E3CA0" w:rsidSect="00AF07F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360" w:footer="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85972" w14:textId="77777777" w:rsidR="004B0F69" w:rsidRDefault="004B0F69" w:rsidP="001D1B37">
      <w:r>
        <w:separator/>
      </w:r>
    </w:p>
  </w:endnote>
  <w:endnote w:type="continuationSeparator" w:id="0">
    <w:p w14:paraId="5C687C3E" w14:textId="77777777" w:rsidR="004B0F69" w:rsidRDefault="004B0F69" w:rsidP="001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C084" w14:textId="77777777" w:rsidR="001D1B37" w:rsidRDefault="001D1B37">
    <w:pPr>
      <w:pStyle w:val="Footer"/>
    </w:pPr>
  </w:p>
  <w:p w14:paraId="3C6E5C06" w14:textId="77777777" w:rsidR="001D1B37" w:rsidRDefault="001D1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58B6" w14:textId="77777777" w:rsidR="00F66096" w:rsidRDefault="00F66096" w:rsidP="00F66096">
    <w:pPr>
      <w:jc w:val="center"/>
      <w:rPr>
        <w:rFonts w:ascii="Calibri" w:hAnsi="Calibri"/>
        <w:b/>
        <w:sz w:val="22"/>
        <w:szCs w:val="22"/>
      </w:rPr>
    </w:pPr>
    <w:r w:rsidRPr="001D1B37">
      <w:rPr>
        <w:rFonts w:ascii="Calibri" w:hAnsi="Calibri"/>
        <w:b/>
        <w:sz w:val="22"/>
        <w:szCs w:val="22"/>
      </w:rPr>
      <w:t xml:space="preserve">New York State Employees’ Exclusive Annual Charity Solicitation </w:t>
    </w:r>
  </w:p>
  <w:p w14:paraId="7FD02225" w14:textId="77777777" w:rsidR="00F66096" w:rsidRPr="001D1B37" w:rsidRDefault="00F66096" w:rsidP="00F66096">
    <w:pPr>
      <w:jc w:val="center"/>
      <w:rPr>
        <w:rFonts w:ascii="Calibri" w:hAnsi="Calibri"/>
        <w:b/>
        <w:sz w:val="22"/>
        <w:szCs w:val="22"/>
      </w:rPr>
    </w:pPr>
  </w:p>
  <w:p w14:paraId="6EBAD216" w14:textId="77777777" w:rsidR="00F66096" w:rsidRDefault="00F6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5704A" w14:textId="77777777" w:rsidR="004B0F69" w:rsidRDefault="004B0F69" w:rsidP="001D1B37">
      <w:r>
        <w:separator/>
      </w:r>
    </w:p>
  </w:footnote>
  <w:footnote w:type="continuationSeparator" w:id="0">
    <w:p w14:paraId="43FF4975" w14:textId="77777777" w:rsidR="004B0F69" w:rsidRDefault="004B0F69" w:rsidP="001D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C19A" w14:textId="77777777" w:rsidR="00AF07F8" w:rsidRDefault="00AF07F8" w:rsidP="00755811">
    <w:pPr>
      <w:jc w:val="right"/>
      <w:rPr>
        <w:rFonts w:ascii="Calibri" w:hAnsi="Calibr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5AAF" w14:textId="77777777" w:rsidR="00F66096" w:rsidRPr="001D1B37" w:rsidRDefault="00F66096" w:rsidP="00F66096">
    <w:pPr>
      <w:jc w:val="right"/>
      <w:rPr>
        <w:rFonts w:ascii="Calibri" w:hAnsi="Calibr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5FD8E8E" wp14:editId="6B52A464">
          <wp:simplePos x="0" y="0"/>
          <wp:positionH relativeFrom="margin">
            <wp:posOffset>-180975</wp:posOffset>
          </wp:positionH>
          <wp:positionV relativeFrom="margin">
            <wp:posOffset>-1508051</wp:posOffset>
          </wp:positionV>
          <wp:extent cx="1394460" cy="1123950"/>
          <wp:effectExtent l="0" t="0" r="0" b="0"/>
          <wp:wrapSquare wrapText="bothSides"/>
          <wp:docPr id="7" name="Picture 1" descr="SEF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36"/>
        <w:szCs w:val="36"/>
      </w:rPr>
      <w:t>Statew</w:t>
    </w:r>
    <w:r w:rsidRPr="001D1B37">
      <w:rPr>
        <w:rFonts w:ascii="Calibri" w:hAnsi="Calibri"/>
        <w:b/>
        <w:sz w:val="36"/>
        <w:szCs w:val="36"/>
      </w:rPr>
      <w:t>ide SEFA Council</w:t>
    </w:r>
  </w:p>
  <w:p w14:paraId="61189CF3" w14:textId="77777777" w:rsidR="00F66096" w:rsidRDefault="00F66096" w:rsidP="00F66096">
    <w:pPr>
      <w:jc w:val="right"/>
      <w:rPr>
        <w:rFonts w:ascii="Calibri" w:hAnsi="Calibri" w:cs="Tahoma"/>
        <w:color w:val="000000"/>
        <w:sz w:val="24"/>
        <w:szCs w:val="24"/>
      </w:rPr>
    </w:pPr>
    <w:r>
      <w:rPr>
        <w:rFonts w:ascii="Calibri" w:hAnsi="Calibri" w:cs="Tahoma"/>
        <w:color w:val="000000"/>
        <w:sz w:val="24"/>
        <w:szCs w:val="24"/>
      </w:rPr>
      <w:t xml:space="preserve">One United Way </w:t>
    </w:r>
  </w:p>
  <w:p w14:paraId="084A0B05" w14:textId="77777777" w:rsidR="00F66096" w:rsidRDefault="00F66096" w:rsidP="00F66096">
    <w:pPr>
      <w:jc w:val="right"/>
      <w:rPr>
        <w:rFonts w:ascii="Calibri" w:hAnsi="Calibri" w:cs="Tahoma"/>
        <w:color w:val="000000"/>
        <w:sz w:val="24"/>
        <w:szCs w:val="24"/>
      </w:rPr>
    </w:pPr>
    <w:r>
      <w:rPr>
        <w:rFonts w:ascii="Calibri" w:hAnsi="Calibri" w:cs="Tahoma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C79831E" wp14:editId="3CA7FA3A">
              <wp:simplePos x="0" y="0"/>
              <wp:positionH relativeFrom="column">
                <wp:posOffset>1666875</wp:posOffset>
              </wp:positionH>
              <wp:positionV relativeFrom="paragraph">
                <wp:posOffset>107950</wp:posOffset>
              </wp:positionV>
              <wp:extent cx="1724025" cy="717550"/>
              <wp:effectExtent l="0" t="127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7653B" w14:textId="77777777" w:rsidR="00F66096" w:rsidRDefault="00F66096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</w:p>
                        <w:p w14:paraId="4F3339F6" w14:textId="77777777" w:rsidR="00F66096" w:rsidRPr="00FF58D1" w:rsidRDefault="00F66096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T</w:t>
                          </w:r>
                          <w:r w:rsidR="004D59DD">
                            <w:rPr>
                              <w:rFonts w:ascii="Calibri" w:hAnsi="Calibri"/>
                              <w:i/>
                              <w:sz w:val="16"/>
                            </w:rPr>
                            <w:t>h</w:t>
                          </w: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om</w:t>
                          </w:r>
                          <w:r w:rsidR="004D59DD">
                            <w:rPr>
                              <w:rFonts w:ascii="Calibri" w:hAnsi="Calibri"/>
                              <w:i/>
                              <w:sz w:val="16"/>
                            </w:rPr>
                            <w:t>as</w:t>
                          </w: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 xml:space="preserve"> Wickerham, Chair</w:t>
                          </w:r>
                        </w:p>
                        <w:p w14:paraId="7B436EAD" w14:textId="77777777" w:rsidR="00F66096" w:rsidRPr="00FF58D1" w:rsidRDefault="004D59DD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William Ferguson</w:t>
                          </w:r>
                          <w:r w:rsidR="00F66096"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. Vice-Chair</w:t>
                          </w:r>
                        </w:p>
                        <w:p w14:paraId="64F9DAA8" w14:textId="77777777" w:rsidR="00F66096" w:rsidRPr="00FF58D1" w:rsidRDefault="00F66096" w:rsidP="00F66096">
                          <w:pPr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Cornelia Mead, Secretary</w:t>
                          </w:r>
                        </w:p>
                        <w:p w14:paraId="604649F4" w14:textId="77777777" w:rsidR="00F66096" w:rsidRPr="00FF58D1" w:rsidRDefault="004D59DD" w:rsidP="00F66096">
                          <w:pPr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Alicia Otis</w:t>
                          </w:r>
                          <w:r w:rsidR="00F66096" w:rsidRPr="00FF58D1">
                            <w:rPr>
                              <w:rFonts w:ascii="Calibri" w:hAnsi="Calibri"/>
                              <w:i/>
                              <w:sz w:val="16"/>
                            </w:rPr>
                            <w:t>, Director</w:t>
                          </w:r>
                        </w:p>
                        <w:p w14:paraId="038FF734" w14:textId="77777777" w:rsidR="00F66096" w:rsidRPr="004D07C9" w:rsidRDefault="00F66096" w:rsidP="00F6609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91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1.25pt;margin-top:8.5pt;width:135.75pt;height:5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C2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z+bT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" stroked="f">
              <v:textbox>
                <w:txbxContent>
                  <w:p w:rsidR="00F66096" w:rsidRDefault="00F66096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</w:p>
                  <w:p w:rsidR="00F66096" w:rsidRPr="00FF58D1" w:rsidRDefault="00F66096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>T</w:t>
                    </w:r>
                    <w:r w:rsidR="004D59DD">
                      <w:rPr>
                        <w:rFonts w:ascii="Calibri" w:hAnsi="Calibri"/>
                        <w:i/>
                        <w:sz w:val="16"/>
                      </w:rPr>
                      <w:t>h</w:t>
                    </w: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>om</w:t>
                    </w:r>
                    <w:r w:rsidR="004D59DD">
                      <w:rPr>
                        <w:rFonts w:ascii="Calibri" w:hAnsi="Calibri"/>
                        <w:i/>
                        <w:sz w:val="16"/>
                      </w:rPr>
                      <w:t>as</w:t>
                    </w: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 xml:space="preserve"> Wickerham, Chair</w:t>
                    </w:r>
                  </w:p>
                  <w:p w:rsidR="00F66096" w:rsidRPr="00FF58D1" w:rsidRDefault="004D59DD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William Ferguson</w:t>
                    </w:r>
                    <w:r w:rsidR="00F66096" w:rsidRPr="00FF58D1">
                      <w:rPr>
                        <w:rFonts w:ascii="Calibri" w:hAnsi="Calibri"/>
                        <w:i/>
                        <w:sz w:val="16"/>
                      </w:rPr>
                      <w:t>. Vice-Chair</w:t>
                    </w:r>
                  </w:p>
                  <w:p w:rsidR="00F66096" w:rsidRPr="00FF58D1" w:rsidRDefault="00F66096" w:rsidP="00F66096">
                    <w:pPr>
                      <w:rPr>
                        <w:rFonts w:ascii="Calibri" w:hAnsi="Calibri"/>
                        <w:i/>
                        <w:sz w:val="16"/>
                      </w:rPr>
                    </w:pPr>
                    <w:r w:rsidRPr="00FF58D1">
                      <w:rPr>
                        <w:rFonts w:ascii="Calibri" w:hAnsi="Calibri"/>
                        <w:i/>
                        <w:sz w:val="16"/>
                      </w:rPr>
                      <w:t>Cornelia Mead, Secretary</w:t>
                    </w:r>
                  </w:p>
                  <w:p w:rsidR="00F66096" w:rsidRPr="00FF58D1" w:rsidRDefault="004D59DD" w:rsidP="00F66096">
                    <w:pPr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Alicia Otis</w:t>
                    </w:r>
                    <w:r w:rsidR="00F66096" w:rsidRPr="00FF58D1">
                      <w:rPr>
                        <w:rFonts w:ascii="Calibri" w:hAnsi="Calibri"/>
                        <w:i/>
                        <w:sz w:val="16"/>
                      </w:rPr>
                      <w:t>, Director</w:t>
                    </w:r>
                  </w:p>
                  <w:p w:rsidR="00F66096" w:rsidRPr="004D07C9" w:rsidRDefault="00F66096" w:rsidP="00F66096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cs="Tahoma"/>
        <w:color w:val="000000"/>
        <w:sz w:val="24"/>
        <w:szCs w:val="24"/>
      </w:rPr>
      <w:t>P.O. Box 13865</w:t>
    </w:r>
  </w:p>
  <w:p w14:paraId="1B957225" w14:textId="77777777" w:rsidR="00F66096" w:rsidRPr="001D1B37" w:rsidRDefault="00F66096" w:rsidP="00F66096">
    <w:pPr>
      <w:jc w:val="right"/>
      <w:rPr>
        <w:rFonts w:ascii="Calibri" w:hAnsi="Calibri" w:cs="Tahoma"/>
        <w:color w:val="000000"/>
        <w:sz w:val="24"/>
        <w:szCs w:val="24"/>
      </w:rPr>
    </w:pPr>
    <w:r>
      <w:rPr>
        <w:rFonts w:ascii="Calibri" w:hAnsi="Calibri" w:cs="Tahoma"/>
        <w:color w:val="000000"/>
        <w:sz w:val="24"/>
        <w:szCs w:val="24"/>
      </w:rPr>
      <w:t>Albany, New York  12212</w:t>
    </w:r>
  </w:p>
  <w:p w14:paraId="4F48B92D" w14:textId="77777777" w:rsidR="00F66096" w:rsidRPr="001D1B37" w:rsidRDefault="00F66096" w:rsidP="00F66096">
    <w:pPr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518-456-2200, x129</w:t>
    </w:r>
  </w:p>
  <w:p w14:paraId="33F4D4FB" w14:textId="77777777" w:rsidR="00F66096" w:rsidRDefault="00F66096" w:rsidP="00F66096">
    <w:pPr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Fax:  518-456-2839</w:t>
    </w:r>
  </w:p>
  <w:p w14:paraId="529B6EA9" w14:textId="77777777" w:rsidR="00F66096" w:rsidRDefault="00847951" w:rsidP="00F66096">
    <w:pPr>
      <w:jc w:val="right"/>
      <w:rPr>
        <w:rFonts w:ascii="Calibri" w:hAnsi="Calibri"/>
        <w:sz w:val="24"/>
        <w:szCs w:val="24"/>
      </w:rPr>
    </w:pPr>
    <w:hyperlink r:id="rId2" w:history="1">
      <w:r w:rsidR="00F66096" w:rsidRPr="00F31FCC">
        <w:rPr>
          <w:rStyle w:val="Hyperlink"/>
          <w:rFonts w:ascii="Calibri" w:hAnsi="Calibri"/>
          <w:sz w:val="24"/>
          <w:szCs w:val="24"/>
        </w:rPr>
        <w:t>www.sefanys.org</w:t>
      </w:r>
    </w:hyperlink>
  </w:p>
  <w:p w14:paraId="2FF11C31" w14:textId="77777777" w:rsidR="00F66096" w:rsidRDefault="00F66096" w:rsidP="00F66096">
    <w:pPr>
      <w:jc w:val="right"/>
      <w:rPr>
        <w:rFonts w:ascii="Calibri" w:hAnsi="Calibri"/>
        <w:sz w:val="24"/>
        <w:szCs w:val="24"/>
      </w:rPr>
    </w:pPr>
  </w:p>
  <w:p w14:paraId="4FD352A0" w14:textId="77777777" w:rsidR="00AF07F8" w:rsidRDefault="00AF0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01A7"/>
    <w:multiLevelType w:val="multilevel"/>
    <w:tmpl w:val="446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03D00"/>
    <w:multiLevelType w:val="multilevel"/>
    <w:tmpl w:val="BFF2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F2A22"/>
    <w:multiLevelType w:val="multilevel"/>
    <w:tmpl w:val="28DA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2341D"/>
    <w:multiLevelType w:val="hybridMultilevel"/>
    <w:tmpl w:val="FB6C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1495"/>
    <w:multiLevelType w:val="multilevel"/>
    <w:tmpl w:val="9D36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01A8A"/>
    <w:multiLevelType w:val="multilevel"/>
    <w:tmpl w:val="9ACE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70E84"/>
    <w:multiLevelType w:val="multilevel"/>
    <w:tmpl w:val="FDBE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908E2"/>
    <w:multiLevelType w:val="multilevel"/>
    <w:tmpl w:val="28DA87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DD50311"/>
    <w:multiLevelType w:val="multilevel"/>
    <w:tmpl w:val="28DA87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E0F1ECB"/>
    <w:multiLevelType w:val="multilevel"/>
    <w:tmpl w:val="0A1E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927D8"/>
    <w:multiLevelType w:val="multilevel"/>
    <w:tmpl w:val="93D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14136"/>
    <w:multiLevelType w:val="hybridMultilevel"/>
    <w:tmpl w:val="E20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F58BF"/>
    <w:multiLevelType w:val="multilevel"/>
    <w:tmpl w:val="A6A4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B0C38"/>
    <w:multiLevelType w:val="multilevel"/>
    <w:tmpl w:val="C0DC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C171F"/>
    <w:multiLevelType w:val="multilevel"/>
    <w:tmpl w:val="28DA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94EE0"/>
    <w:multiLevelType w:val="multilevel"/>
    <w:tmpl w:val="3A4A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B026A4"/>
    <w:multiLevelType w:val="multilevel"/>
    <w:tmpl w:val="48A8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D24CE"/>
    <w:multiLevelType w:val="hybridMultilevel"/>
    <w:tmpl w:val="57FE0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622B97"/>
    <w:multiLevelType w:val="hybridMultilevel"/>
    <w:tmpl w:val="E59E9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CE058C"/>
    <w:multiLevelType w:val="multilevel"/>
    <w:tmpl w:val="1610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C12D5"/>
    <w:multiLevelType w:val="hybridMultilevel"/>
    <w:tmpl w:val="5C60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FD627A"/>
    <w:multiLevelType w:val="multilevel"/>
    <w:tmpl w:val="8020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76F88"/>
    <w:multiLevelType w:val="multilevel"/>
    <w:tmpl w:val="FE7C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96F23"/>
    <w:multiLevelType w:val="hybridMultilevel"/>
    <w:tmpl w:val="7AD80B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A7D4D9E"/>
    <w:multiLevelType w:val="multilevel"/>
    <w:tmpl w:val="E2D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</w:num>
  <w:num w:numId="2">
    <w:abstractNumId w:val="19"/>
    <w:lvlOverride w:ilvl="0"/>
    <w:lvlOverride w:ilvl="1">
      <w:startOverride w:val="1"/>
    </w:lvlOverride>
  </w:num>
  <w:num w:numId="3">
    <w:abstractNumId w:val="24"/>
    <w:lvlOverride w:ilvl="0">
      <w:startOverride w:val="4"/>
    </w:lvlOverride>
  </w:num>
  <w:num w:numId="4">
    <w:abstractNumId w:val="22"/>
    <w:lvlOverride w:ilvl="0">
      <w:startOverride w:val="5"/>
    </w:lvlOverride>
  </w:num>
  <w:num w:numId="5">
    <w:abstractNumId w:val="9"/>
    <w:lvlOverride w:ilvl="0">
      <w:startOverride w:val="6"/>
    </w:lvlOverride>
  </w:num>
  <w:num w:numId="6">
    <w:abstractNumId w:val="18"/>
  </w:num>
  <w:num w:numId="7">
    <w:abstractNumId w:val="23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6"/>
    <w:lvlOverride w:ilvl="0">
      <w:startOverride w:val="1"/>
    </w:lvlOverride>
  </w:num>
  <w:num w:numId="15">
    <w:abstractNumId w:val="6"/>
    <w:lvlOverride w:ilvl="0"/>
    <w:lvlOverride w:ilvl="1">
      <w:startOverride w:val="1"/>
    </w:lvlOverride>
  </w:num>
  <w:num w:numId="16">
    <w:abstractNumId w:val="6"/>
    <w:lvlOverride w:ilvl="0"/>
    <w:lvlOverride w:ilvl="1">
      <w:startOverride w:val="1"/>
    </w:lvlOverride>
  </w:num>
  <w:num w:numId="17">
    <w:abstractNumId w:val="6"/>
    <w:lvlOverride w:ilvl="0"/>
    <w:lvlOverride w:ilvl="1">
      <w:startOverride w:val="1"/>
    </w:lvlOverride>
  </w:num>
  <w:num w:numId="18">
    <w:abstractNumId w:val="6"/>
    <w:lvlOverride w:ilvl="0"/>
    <w:lvlOverride w:ilvl="1">
      <w:startOverride w:val="1"/>
    </w:lvlOverride>
  </w:num>
  <w:num w:numId="19">
    <w:abstractNumId w:val="6"/>
    <w:lvlOverride w:ilvl="0"/>
    <w:lvlOverride w:ilvl="1">
      <w:startOverride w:val="1"/>
    </w:lvlOverride>
  </w:num>
  <w:num w:numId="20">
    <w:abstractNumId w:val="6"/>
    <w:lvlOverride w:ilvl="0"/>
    <w:lvlOverride w:ilvl="1"/>
    <w:lvlOverride w:ilvl="2">
      <w:startOverride w:val="1"/>
    </w:lvlOverride>
  </w:num>
  <w:num w:numId="21">
    <w:abstractNumId w:val="20"/>
  </w:num>
  <w:num w:numId="22">
    <w:abstractNumId w:val="5"/>
    <w:lvlOverride w:ilvl="0">
      <w:startOverride w:val="1"/>
    </w:lvlOverride>
  </w:num>
  <w:num w:numId="23">
    <w:abstractNumId w:val="5"/>
    <w:lvlOverride w:ilvl="0"/>
    <w:lvlOverride w:ilvl="1">
      <w:startOverride w:val="1"/>
    </w:lvlOverride>
  </w:num>
  <w:num w:numId="24">
    <w:abstractNumId w:val="5"/>
    <w:lvlOverride w:ilvl="0"/>
    <w:lvlOverride w:ilvl="1">
      <w:startOverride w:val="1"/>
    </w:lvlOverride>
  </w:num>
  <w:num w:numId="25">
    <w:abstractNumId w:val="5"/>
    <w:lvlOverride w:ilvl="0"/>
    <w:lvlOverride w:ilvl="1">
      <w:startOverride w:val="1"/>
    </w:lvlOverride>
  </w:num>
  <w:num w:numId="26">
    <w:abstractNumId w:val="5"/>
    <w:lvlOverride w:ilvl="0"/>
    <w:lvlOverride w:ilvl="1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/>
    <w:lvlOverride w:ilvl="1">
      <w:startOverride w:val="1"/>
    </w:lvlOverride>
  </w:num>
  <w:num w:numId="29">
    <w:abstractNumId w:val="12"/>
    <w:lvlOverride w:ilvl="0"/>
    <w:lvlOverride w:ilvl="1">
      <w:startOverride w:val="1"/>
    </w:lvlOverride>
  </w:num>
  <w:num w:numId="30">
    <w:abstractNumId w:val="15"/>
    <w:lvlOverride w:ilvl="0">
      <w:startOverride w:val="4"/>
    </w:lvlOverride>
  </w:num>
  <w:num w:numId="31">
    <w:abstractNumId w:val="15"/>
    <w:lvlOverride w:ilvl="0"/>
    <w:lvlOverride w:ilvl="1">
      <w:startOverride w:val="1"/>
    </w:lvlOverride>
  </w:num>
  <w:num w:numId="32">
    <w:abstractNumId w:val="13"/>
    <w:lvlOverride w:ilvl="0">
      <w:startOverride w:val="5"/>
    </w:lvlOverride>
  </w:num>
  <w:num w:numId="33">
    <w:abstractNumId w:val="13"/>
    <w:lvlOverride w:ilvl="0"/>
    <w:lvlOverride w:ilvl="1">
      <w:startOverride w:val="1"/>
    </w:lvlOverride>
  </w:num>
  <w:num w:numId="34">
    <w:abstractNumId w:val="13"/>
    <w:lvlOverride w:ilvl="0"/>
    <w:lvlOverride w:ilvl="1"/>
    <w:lvlOverride w:ilvl="2">
      <w:startOverride w:val="1"/>
    </w:lvlOverride>
  </w:num>
  <w:num w:numId="35">
    <w:abstractNumId w:val="21"/>
    <w:lvlOverride w:ilvl="0">
      <w:startOverride w:val="6"/>
    </w:lvlOverride>
  </w:num>
  <w:num w:numId="36">
    <w:abstractNumId w:val="21"/>
    <w:lvlOverride w:ilvl="0"/>
    <w:lvlOverride w:ilvl="1">
      <w:startOverride w:val="1"/>
    </w:lvlOverride>
  </w:num>
  <w:num w:numId="37">
    <w:abstractNumId w:val="21"/>
    <w:lvlOverride w:ilvl="0"/>
    <w:lvlOverride w:ilvl="1"/>
    <w:lvlOverride w:ilvl="2">
      <w:startOverride w:val="1"/>
    </w:lvlOverride>
  </w:num>
  <w:num w:numId="38">
    <w:abstractNumId w:val="4"/>
    <w:lvlOverride w:ilvl="0">
      <w:startOverride w:val="7"/>
    </w:lvlOverride>
  </w:num>
  <w:num w:numId="39">
    <w:abstractNumId w:val="4"/>
    <w:lvlOverride w:ilvl="0"/>
    <w:lvlOverride w:ilvl="1">
      <w:startOverride w:val="1"/>
    </w:lvlOverride>
  </w:num>
  <w:num w:numId="40">
    <w:abstractNumId w:val="4"/>
    <w:lvlOverride w:ilvl="0"/>
    <w:lvlOverride w:ilvl="1"/>
    <w:lvlOverride w:ilvl="2">
      <w:startOverride w:val="1"/>
    </w:lvlOverride>
  </w:num>
  <w:num w:numId="41">
    <w:abstractNumId w:val="10"/>
    <w:lvlOverride w:ilvl="0">
      <w:startOverride w:val="8"/>
    </w:lvlOverride>
  </w:num>
  <w:num w:numId="42">
    <w:abstractNumId w:val="10"/>
    <w:lvlOverride w:ilvl="0"/>
    <w:lvlOverride w:ilvl="1">
      <w:startOverride w:val="1"/>
    </w:lvlOverride>
  </w:num>
  <w:num w:numId="43">
    <w:abstractNumId w:val="10"/>
    <w:lvlOverride w:ilvl="0"/>
    <w:lvlOverride w:ilvl="1"/>
    <w:lvlOverride w:ilvl="2">
      <w:startOverride w:val="1"/>
    </w:lvlOverride>
  </w:num>
  <w:num w:numId="44">
    <w:abstractNumId w:val="1"/>
    <w:lvlOverride w:ilvl="0">
      <w:startOverride w:val="9"/>
    </w:lvlOverride>
  </w:num>
  <w:num w:numId="45">
    <w:abstractNumId w:val="17"/>
  </w:num>
  <w:num w:numId="46">
    <w:abstractNumId w:val="0"/>
    <w:lvlOverride w:ilvl="0">
      <w:startOverride w:val="1"/>
    </w:lvlOverride>
  </w:num>
  <w:num w:numId="47">
    <w:abstractNumId w:val="0"/>
    <w:lvlOverride w:ilvl="0"/>
    <w:lvlOverride w:ilvl="1">
      <w:startOverride w:val="1"/>
    </w:lvlOverride>
  </w:num>
  <w:num w:numId="48">
    <w:abstractNumId w:val="0"/>
    <w:lvlOverride w:ilvl="0"/>
    <w:lvlOverride w:ilvl="1">
      <w:startOverride w:val="1"/>
    </w:lvlOverride>
  </w:num>
  <w:num w:numId="49">
    <w:abstractNumId w:val="0"/>
    <w:lvlOverride w:ilvl="0"/>
    <w:lvlOverride w:ilvl="1">
      <w:startOverride w:val="1"/>
    </w:lvlOverride>
  </w:num>
  <w:num w:numId="50">
    <w:abstractNumId w:val="0"/>
    <w:lvlOverride w:ilvl="0"/>
    <w:lvlOverride w:ilvl="1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2"/>
    <w:rsid w:val="00014B62"/>
    <w:rsid w:val="00052F29"/>
    <w:rsid w:val="000834C2"/>
    <w:rsid w:val="00115D6E"/>
    <w:rsid w:val="00140EA9"/>
    <w:rsid w:val="00151388"/>
    <w:rsid w:val="00181327"/>
    <w:rsid w:val="001A0360"/>
    <w:rsid w:val="001B300A"/>
    <w:rsid w:val="001C4BC4"/>
    <w:rsid w:val="001D1B37"/>
    <w:rsid w:val="001F342F"/>
    <w:rsid w:val="003043F8"/>
    <w:rsid w:val="00310B7C"/>
    <w:rsid w:val="00351473"/>
    <w:rsid w:val="003B56AF"/>
    <w:rsid w:val="0046648A"/>
    <w:rsid w:val="004B0F69"/>
    <w:rsid w:val="004D07C9"/>
    <w:rsid w:val="004D59DD"/>
    <w:rsid w:val="004E3CA0"/>
    <w:rsid w:val="00542246"/>
    <w:rsid w:val="00571A24"/>
    <w:rsid w:val="005D2719"/>
    <w:rsid w:val="005F3B02"/>
    <w:rsid w:val="00610C68"/>
    <w:rsid w:val="00671903"/>
    <w:rsid w:val="00683A01"/>
    <w:rsid w:val="006D058C"/>
    <w:rsid w:val="00704830"/>
    <w:rsid w:val="00716B64"/>
    <w:rsid w:val="00755811"/>
    <w:rsid w:val="00766AE8"/>
    <w:rsid w:val="00822D24"/>
    <w:rsid w:val="00847951"/>
    <w:rsid w:val="00874641"/>
    <w:rsid w:val="00883DC4"/>
    <w:rsid w:val="00955CAC"/>
    <w:rsid w:val="00965BA9"/>
    <w:rsid w:val="00991F02"/>
    <w:rsid w:val="009E1B83"/>
    <w:rsid w:val="009F1A12"/>
    <w:rsid w:val="00A54F95"/>
    <w:rsid w:val="00A651C0"/>
    <w:rsid w:val="00AA740D"/>
    <w:rsid w:val="00AD7029"/>
    <w:rsid w:val="00AE1F16"/>
    <w:rsid w:val="00AF07F8"/>
    <w:rsid w:val="00B12F81"/>
    <w:rsid w:val="00B94BB7"/>
    <w:rsid w:val="00BA0D37"/>
    <w:rsid w:val="00BD76EF"/>
    <w:rsid w:val="00C12292"/>
    <w:rsid w:val="00C16D42"/>
    <w:rsid w:val="00D12C5F"/>
    <w:rsid w:val="00D17371"/>
    <w:rsid w:val="00D30E38"/>
    <w:rsid w:val="00D45725"/>
    <w:rsid w:val="00E45FE2"/>
    <w:rsid w:val="00EA4A15"/>
    <w:rsid w:val="00F66096"/>
    <w:rsid w:val="00F74A61"/>
    <w:rsid w:val="00F800E4"/>
    <w:rsid w:val="00FB56A1"/>
    <w:rsid w:val="00FD635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1C7F61F"/>
  <w15:chartTrackingRefBased/>
  <w15:docId w15:val="{E982D752-7CC6-4778-B5E6-62145E6E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3B0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F3B0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F3B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3B0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1B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1B37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65B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54F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fany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60E1-2253-4141-9AA2-E83BC7EC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Maloney</dc:creator>
  <cp:keywords/>
  <cp:lastModifiedBy>Alicia Otis</cp:lastModifiedBy>
  <cp:revision>3</cp:revision>
  <cp:lastPrinted>2020-05-05T22:05:00Z</cp:lastPrinted>
  <dcterms:created xsi:type="dcterms:W3CDTF">2020-06-29T15:44:00Z</dcterms:created>
  <dcterms:modified xsi:type="dcterms:W3CDTF">2020-08-04T11:50:00Z</dcterms:modified>
</cp:coreProperties>
</file>